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2A8" w:rsidRPr="007862A8" w:rsidRDefault="007862A8">
      <w:pPr>
        <w:rPr>
          <w:b/>
        </w:rPr>
      </w:pPr>
      <w:r>
        <w:rPr>
          <w:b/>
        </w:rPr>
        <w:t>Högtidstal vid Smålands akademis högtidssammankomst i Kristine kyrka i Jönköping 2016-11-19</w:t>
      </w:r>
    </w:p>
    <w:p w:rsidR="00526F41" w:rsidRDefault="00FF360F">
      <w:pPr>
        <w:rPr>
          <w:i/>
        </w:rPr>
      </w:pPr>
      <w:r w:rsidRPr="00FF360F">
        <w:rPr>
          <w:i/>
        </w:rPr>
        <w:t>Midvinternattens köld är hård</w:t>
      </w:r>
      <w:r w:rsidR="00526F41">
        <w:rPr>
          <w:i/>
        </w:rPr>
        <w:t xml:space="preserve">, </w:t>
      </w:r>
    </w:p>
    <w:p w:rsidR="00FF360F" w:rsidRDefault="00FF360F">
      <w:pPr>
        <w:rPr>
          <w:i/>
        </w:rPr>
      </w:pPr>
      <w:r>
        <w:t xml:space="preserve"> </w:t>
      </w:r>
      <w:proofErr w:type="gramStart"/>
      <w:r>
        <w:rPr>
          <w:i/>
        </w:rPr>
        <w:t>stjärnorna gnistra och glimma</w:t>
      </w:r>
      <w:r w:rsidR="00526F41">
        <w:rPr>
          <w:i/>
        </w:rPr>
        <w:t>.</w:t>
      </w:r>
      <w:proofErr w:type="gramEnd"/>
    </w:p>
    <w:p w:rsidR="007862A8" w:rsidRDefault="007862A8"/>
    <w:p w:rsidR="002C17AD" w:rsidRDefault="002C17AD">
      <w:r>
        <w:t>När Smålands akademi är samlad och bjudit in till sin högtidssammankomst</w:t>
      </w:r>
      <w:r w:rsidR="009C0794">
        <w:t>,</w:t>
      </w:r>
      <w:r>
        <w:t xml:space="preserve"> som seden är i nära anslutning till Esaias Tegnérs födelsedag, är </w:t>
      </w:r>
      <w:r w:rsidR="00AA2C4C">
        <w:t>det i dagar av köld och mörker</w:t>
      </w:r>
      <w:r w:rsidR="009C0794">
        <w:t>,</w:t>
      </w:r>
      <w:r>
        <w:t xml:space="preserve"> präglade av oro och ovisshet om hur framtiden för världen ska formas.</w:t>
      </w:r>
    </w:p>
    <w:p w:rsidR="002C17AD" w:rsidRDefault="002C17AD">
      <w:r>
        <w:t xml:space="preserve">Förvisso talade redan Tegnér om sin tid som en brytningstid och nog är all tid brytningstid och förenad med </w:t>
      </w:r>
      <w:r w:rsidR="009C0794">
        <w:t xml:space="preserve">oro och ovisshet om vad som </w:t>
      </w:r>
      <w:r>
        <w:t>komma</w:t>
      </w:r>
      <w:r w:rsidR="009C0794">
        <w:t xml:space="preserve"> skall</w:t>
      </w:r>
      <w:r>
        <w:t>. Men vissa dagar kan vara mörkare än andra och kölden mer b</w:t>
      </w:r>
      <w:r w:rsidR="009C0794">
        <w:t xml:space="preserve">itande, och en tid mer orolig än en </w:t>
      </w:r>
      <w:r w:rsidR="00AA2C4C">
        <w:t>annan</w:t>
      </w:r>
      <w:r w:rsidR="009C0794">
        <w:t xml:space="preserve">. </w:t>
      </w:r>
    </w:p>
    <w:p w:rsidR="00D902C8" w:rsidRDefault="002C17AD">
      <w:r>
        <w:t xml:space="preserve">Här vid stranden av den sjö där stjärnan glänste </w:t>
      </w:r>
      <w:r w:rsidR="00D902C8">
        <w:t>för vapensmedens dotter kan vi ana och förstå Tomten som Viktor Rydberg lät smyga omkring</w:t>
      </w:r>
      <w:r w:rsidR="009C0794">
        <w:t xml:space="preserve"> i</w:t>
      </w:r>
      <w:r w:rsidR="00D902C8">
        <w:t xml:space="preserve"> den kalla midvinternatten med sin undran om livets</w:t>
      </w:r>
      <w:r w:rsidR="009C0794">
        <w:t xml:space="preserve"> ständiga</w:t>
      </w:r>
      <w:r w:rsidR="00D902C8">
        <w:t xml:space="preserve"> fråga om </w:t>
      </w:r>
      <w:proofErr w:type="gramStart"/>
      <w:r w:rsidR="00D902C8">
        <w:t>vadan</w:t>
      </w:r>
      <w:proofErr w:type="gramEnd"/>
      <w:r w:rsidR="00D902C8">
        <w:t xml:space="preserve"> och varthän. Och frågorna har inte blivit färre när </w:t>
      </w:r>
      <w:r w:rsidR="009C0794">
        <w:t>världen kommit allt närmare oss, kanske snarare tvärtom.</w:t>
      </w:r>
    </w:p>
    <w:p w:rsidR="00583641" w:rsidRDefault="007862A8">
      <w:r>
        <w:t xml:space="preserve">Och de </w:t>
      </w:r>
      <w:proofErr w:type="spellStart"/>
      <w:r>
        <w:t>R</w:t>
      </w:r>
      <w:r w:rsidR="00583641">
        <w:t>ydbergska</w:t>
      </w:r>
      <w:proofErr w:type="spellEnd"/>
      <w:r w:rsidR="00583641">
        <w:t xml:space="preserve"> orden bär på det evigas aktualitet:</w:t>
      </w:r>
    </w:p>
    <w:p w:rsidR="00583641" w:rsidRDefault="00583641" w:rsidP="00583641">
      <w:pPr>
        <w:rPr>
          <w:i/>
        </w:rPr>
      </w:pPr>
      <w:r>
        <w:rPr>
          <w:i/>
        </w:rPr>
        <w:t>Tyst är skogen och nejden all,</w:t>
      </w:r>
    </w:p>
    <w:p w:rsidR="00583641" w:rsidRDefault="00583641" w:rsidP="00583641">
      <w:pPr>
        <w:rPr>
          <w:i/>
        </w:rPr>
      </w:pPr>
      <w:proofErr w:type="gramStart"/>
      <w:r>
        <w:rPr>
          <w:i/>
        </w:rPr>
        <w:t>Blott</w:t>
      </w:r>
      <w:proofErr w:type="gramEnd"/>
      <w:r>
        <w:rPr>
          <w:i/>
        </w:rPr>
        <w:t xml:space="preserve"> från fjärran av forsens fall</w:t>
      </w:r>
    </w:p>
    <w:p w:rsidR="00583641" w:rsidRDefault="00583641" w:rsidP="00583641">
      <w:pPr>
        <w:rPr>
          <w:i/>
        </w:rPr>
      </w:pPr>
      <w:proofErr w:type="gramStart"/>
      <w:r>
        <w:rPr>
          <w:i/>
        </w:rPr>
        <w:t>höres helt sakta bruset.</w:t>
      </w:r>
      <w:proofErr w:type="gramEnd"/>
    </w:p>
    <w:p w:rsidR="00583641" w:rsidRDefault="00583641" w:rsidP="00583641">
      <w:pPr>
        <w:rPr>
          <w:i/>
        </w:rPr>
      </w:pPr>
      <w:r>
        <w:rPr>
          <w:i/>
        </w:rPr>
        <w:t>Tomten lyssnar och, halvt i dröm,</w:t>
      </w:r>
    </w:p>
    <w:p w:rsidR="00583641" w:rsidRDefault="00583641" w:rsidP="00583641">
      <w:pPr>
        <w:rPr>
          <w:i/>
        </w:rPr>
      </w:pPr>
      <w:r>
        <w:rPr>
          <w:i/>
        </w:rPr>
        <w:t>Tycker sig höra tidens ström,</w:t>
      </w:r>
    </w:p>
    <w:p w:rsidR="00583641" w:rsidRDefault="00583641" w:rsidP="00583641">
      <w:pPr>
        <w:rPr>
          <w:i/>
        </w:rPr>
      </w:pPr>
      <w:r>
        <w:rPr>
          <w:i/>
        </w:rPr>
        <w:t>undrar, varthän den skall fara,</w:t>
      </w:r>
    </w:p>
    <w:p w:rsidR="00583641" w:rsidRDefault="00583641" w:rsidP="00583641">
      <w:pPr>
        <w:rPr>
          <w:i/>
        </w:rPr>
      </w:pPr>
      <w:r>
        <w:rPr>
          <w:i/>
        </w:rPr>
        <w:t xml:space="preserve">undrar, var källan må vara.  </w:t>
      </w:r>
    </w:p>
    <w:p w:rsidR="00583641" w:rsidRPr="00526F41" w:rsidRDefault="00583641" w:rsidP="00583641">
      <w:pPr>
        <w:rPr>
          <w:i/>
        </w:rPr>
      </w:pPr>
      <w:r>
        <w:rPr>
          <w:i/>
        </w:rPr>
        <w:t xml:space="preserve"> </w:t>
      </w:r>
    </w:p>
    <w:p w:rsidR="00D902C8" w:rsidRDefault="00AA2C4C" w:rsidP="00D902C8">
      <w:r>
        <w:t>Det kan i tider som nu</w:t>
      </w:r>
      <w:r w:rsidR="00D902C8">
        <w:t xml:space="preserve"> tyckas smått och en smula trångt med en småländsk akademi som ska främja den småländska vitterheten och stärka den småländska identiteten. Är inte detta alltför insk</w:t>
      </w:r>
      <w:r>
        <w:t xml:space="preserve">ränkt och navelskådande </w:t>
      </w:r>
      <w:r w:rsidR="00D902C8">
        <w:t>då hela jorden mer och mer framst</w:t>
      </w:r>
      <w:r w:rsidR="009C0794">
        <w:t>år som en enda stor gemensam by och vi följer världsutvecklingen inte bara i våra vardagsrum och kök utan i vår egen hand och ficka på en smartphone?</w:t>
      </w:r>
    </w:p>
    <w:p w:rsidR="00D902C8" w:rsidRDefault="00D902C8" w:rsidP="00D902C8">
      <w:r>
        <w:t>Men kanske är det först då man odlar kärleken till det lokala och tar vara både på historiska och aktuella erfarenheter i den egna miljön som man helt och fullt vågar öppna sig för det globala.</w:t>
      </w:r>
      <w:r w:rsidR="009C0794">
        <w:t xml:space="preserve"> Så uttrycker vi</w:t>
      </w:r>
      <w:r w:rsidR="00AA2C4C">
        <w:t xml:space="preserve"> </w:t>
      </w:r>
      <w:r w:rsidR="009C0794">
        <w:t xml:space="preserve">i Smålands akademi </w:t>
      </w:r>
      <w:r w:rsidR="00AA2C4C">
        <w:t xml:space="preserve">oss </w:t>
      </w:r>
      <w:r w:rsidR="009C0794">
        <w:t>när vi skrivit vår kärleksförklaring till Småland.</w:t>
      </w:r>
      <w:r>
        <w:t xml:space="preserve"> </w:t>
      </w:r>
    </w:p>
    <w:p w:rsidR="00AA2C4C" w:rsidRDefault="009C0794">
      <w:r>
        <w:t>Men n</w:t>
      </w:r>
      <w:r w:rsidR="00F80AB4">
        <w:t xml:space="preserve">är det provinsiella och nationella används för att stänga gränser och skrämma bort dem som upplevs främmande och avviker från det som bedöms som det vanliga kan säkert ännu ett citat från Esaias Tegnér vara passande: </w:t>
      </w:r>
    </w:p>
    <w:p w:rsidR="00AA2C4C" w:rsidRDefault="00F80AB4">
      <w:pPr>
        <w:rPr>
          <w:i/>
        </w:rPr>
      </w:pPr>
      <w:r w:rsidRPr="00F80AB4">
        <w:rPr>
          <w:i/>
        </w:rPr>
        <w:t xml:space="preserve">All bildning står på ofri grund, </w:t>
      </w:r>
    </w:p>
    <w:p w:rsidR="00D902C8" w:rsidRPr="00F80AB4" w:rsidRDefault="00F80AB4">
      <w:pPr>
        <w:rPr>
          <w:i/>
        </w:rPr>
      </w:pPr>
      <w:r w:rsidRPr="00F80AB4">
        <w:rPr>
          <w:i/>
        </w:rPr>
        <w:t>Blott barbariet var en gång fosterländskt.</w:t>
      </w:r>
    </w:p>
    <w:p w:rsidR="002C17AD" w:rsidRDefault="004C321D">
      <w:r>
        <w:t xml:space="preserve">Om än årets pristagare är smålänningar, vilket inte är en förutsättning för något av priserna, så vittnar de </w:t>
      </w:r>
      <w:r w:rsidR="009C0794">
        <w:t xml:space="preserve">också </w:t>
      </w:r>
      <w:r>
        <w:t>var och en genom sin</w:t>
      </w:r>
      <w:r w:rsidR="00AA2C4C">
        <w:t>a</w:t>
      </w:r>
      <w:r>
        <w:t xml:space="preserve"> gärning</w:t>
      </w:r>
      <w:r w:rsidR="00AA2C4C">
        <w:t>ar</w:t>
      </w:r>
      <w:r>
        <w:t xml:space="preserve"> </w:t>
      </w:r>
      <w:r w:rsidR="00A94F32">
        <w:t xml:space="preserve">om </w:t>
      </w:r>
      <w:r w:rsidR="00AA2C4C">
        <w:t xml:space="preserve">vidare perspektiv och genom </w:t>
      </w:r>
      <w:r w:rsidR="00A94F32">
        <w:t>sitt gränsöverskridande</w:t>
      </w:r>
      <w:r w:rsidR="009C0794">
        <w:t xml:space="preserve"> på olika sätt</w:t>
      </w:r>
      <w:r w:rsidR="00A94F32">
        <w:t xml:space="preserve"> om</w:t>
      </w:r>
      <w:r w:rsidR="00AA2C4C">
        <w:t xml:space="preserve"> öppenhet mot världen och mänskligheten.</w:t>
      </w:r>
      <w:r w:rsidR="00D902C8">
        <w:t xml:space="preserve"> </w:t>
      </w:r>
    </w:p>
    <w:p w:rsidR="004C321D" w:rsidRDefault="004C321D">
      <w:r>
        <w:t xml:space="preserve">Det är därför med stor glädje jag hälsar er som pristagare varmt välkomna till denna högtid samtidigt som jag </w:t>
      </w:r>
      <w:r w:rsidR="009C0794">
        <w:t>framför</w:t>
      </w:r>
      <w:r w:rsidR="00AA2C4C">
        <w:t xml:space="preserve"> de</w:t>
      </w:r>
      <w:r w:rsidR="009C0794">
        <w:t xml:space="preserve"> hjärtliga</w:t>
      </w:r>
      <w:r w:rsidR="00AA2C4C">
        <w:t>ste</w:t>
      </w:r>
      <w:r w:rsidR="009C0794">
        <w:t xml:space="preserve"> gratulationer.</w:t>
      </w:r>
    </w:p>
    <w:p w:rsidR="004C321D" w:rsidRDefault="004C321D">
      <w:r>
        <w:lastRenderedPageBreak/>
        <w:t xml:space="preserve">Jag hälsar också ledamöterna i Smålands akademi och medverkande </w:t>
      </w:r>
      <w:r w:rsidR="009C0794">
        <w:t>och är säker på att det generösa välkomnandet vi alla fått från förs</w:t>
      </w:r>
      <w:r w:rsidR="00AA2C4C">
        <w:t xml:space="preserve">amlingen här idag </w:t>
      </w:r>
      <w:r w:rsidR="009C0794">
        <w:t>ska vi</w:t>
      </w:r>
      <w:r w:rsidR="00AA2C4C">
        <w:t>sa sig vara till en högtid</w:t>
      </w:r>
      <w:r w:rsidR="009C0794">
        <w:t xml:space="preserve"> som ska förmedla värme och hopp.</w:t>
      </w:r>
    </w:p>
    <w:p w:rsidR="00AA2C4C" w:rsidRDefault="00AA2C4C">
      <w:r>
        <w:t>Varmt välkomna alla!</w:t>
      </w:r>
    </w:p>
    <w:p w:rsidR="004C321D" w:rsidRPr="002C17AD" w:rsidRDefault="00583641">
      <w:r>
        <w:t xml:space="preserve">Det första vi </w:t>
      </w:r>
      <w:r w:rsidR="00AA2C4C">
        <w:t xml:space="preserve">nu </w:t>
      </w:r>
      <w:r>
        <w:t>ska få höra är en sång till Smålands akademi</w:t>
      </w:r>
      <w:r w:rsidR="00AA2C4C">
        <w:t>,</w:t>
      </w:r>
      <w:r>
        <w:t xml:space="preserve"> som</w:t>
      </w:r>
      <w:r w:rsidR="00AA2C4C">
        <w:t xml:space="preserve"> i sig</w:t>
      </w:r>
      <w:r>
        <w:t xml:space="preserve"> är en parafras på Esaias Tegnérs Akademisång, </w:t>
      </w:r>
      <w:proofErr w:type="gramStart"/>
      <w:r>
        <w:t>dvs</w:t>
      </w:r>
      <w:proofErr w:type="gramEnd"/>
      <w:r>
        <w:t xml:space="preserve"> till den svenska, författad av en av grundarna till Smålands akademi nämligen framlidne biskopen Jan Arvid Hellström. Det är första gången den framförs sjungande och det görs av Nina Åkerblom som också tonsatt dikten.</w:t>
      </w:r>
      <w:bookmarkStart w:id="0" w:name="_GoBack"/>
      <w:bookmarkEnd w:id="0"/>
    </w:p>
    <w:p w:rsidR="00526F41" w:rsidRDefault="00526F41"/>
    <w:p w:rsidR="00583641" w:rsidRPr="00526F41" w:rsidRDefault="00583641">
      <w:pPr>
        <w:rPr>
          <w:i/>
        </w:rPr>
      </w:pPr>
    </w:p>
    <w:sectPr w:rsidR="00583641" w:rsidRPr="00526F41" w:rsidSect="007862A8">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0F"/>
    <w:rsid w:val="002C17AD"/>
    <w:rsid w:val="004C321D"/>
    <w:rsid w:val="00526F41"/>
    <w:rsid w:val="00581713"/>
    <w:rsid w:val="00583641"/>
    <w:rsid w:val="007862A8"/>
    <w:rsid w:val="009C0794"/>
    <w:rsid w:val="00A94F32"/>
    <w:rsid w:val="00AA2C4C"/>
    <w:rsid w:val="00D902C8"/>
    <w:rsid w:val="00E72120"/>
    <w:rsid w:val="00F80AB4"/>
    <w:rsid w:val="00FF36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282CE-8BE5-46F1-B01B-6714F5B2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510</Words>
  <Characters>2707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Jan-Olof</dc:creator>
  <cp:keywords/>
  <dc:description/>
  <cp:lastModifiedBy>Jan-Olof</cp:lastModifiedBy>
  <cp:revision>11</cp:revision>
  <dcterms:created xsi:type="dcterms:W3CDTF">2016-11-17T13:00:00Z</dcterms:created>
  <dcterms:modified xsi:type="dcterms:W3CDTF">2016-11-23T14:41:00Z</dcterms:modified>
</cp:coreProperties>
</file>