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E469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TAL TILL KAJSA </w:t>
      </w:r>
      <w:proofErr w:type="spellStart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HAAGEN</w:t>
      </w:r>
      <w:proofErr w:type="spellEnd"/>
    </w:p>
    <w:p w14:paraId="45294F9C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 </w:t>
      </w:r>
    </w:p>
    <w:p w14:paraId="5CDFE7BD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Smålands Akademi tilldelar konstnären Kajsa </w:t>
      </w:r>
      <w:proofErr w:type="spellStart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Haagen</w:t>
      </w:r>
      <w:proofErr w:type="spellEnd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 från Grimslöv årets kulturpris 2023. </w:t>
      </w:r>
    </w:p>
    <w:p w14:paraId="14CA3639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 </w:t>
      </w:r>
    </w:p>
    <w:p w14:paraId="2C8EE626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I Kajsas verk sammanflätas konsthistoriska referenser och mytologiska karaktärer med samtida frågor om makt, rädsla och hot. Ofta är det kvinnliga väsen och väsen från vår </w:t>
      </w:r>
      <w:proofErr w:type="gramStart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Småländska</w:t>
      </w:r>
      <w:proofErr w:type="gramEnd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 folktro. Hon arbetar med textilier, och oväntade material som nylonstrumpor och plasthandskar, som i hennes konst blir en transformation av kroppen. I sina utställningar gör hon </w:t>
      </w:r>
      <w:proofErr w:type="spellStart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performance</w:t>
      </w:r>
      <w:proofErr w:type="spellEnd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 där hennes egen kropp är central och blir en del av verket. Åskådaren utmanas att betrakta hennes konst, Kajsa och inte minst sig själv, i ett helt nytt ljus. </w:t>
      </w:r>
    </w:p>
    <w:p w14:paraId="0120178D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 </w:t>
      </w:r>
    </w:p>
    <w:p w14:paraId="4734243C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Kajsa är utbildad såväl här hemma i den småländska myllan, på Kronobergs konstskola, men även på Ölands konstskola, och på Konstfack samt vid Konstakademin i Bergen, Norge.</w:t>
      </w:r>
    </w:p>
    <w:p w14:paraId="365EEB7D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 </w:t>
      </w:r>
    </w:p>
    <w:p w14:paraId="727CE99B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Konstnärsyrket kräver mod och närvaro, det ser vi i Kajsas verk.</w:t>
      </w:r>
    </w:p>
    <w:p w14:paraId="3D1ADF49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Den store konstnären Pierre Auguste Renoir sa: </w:t>
      </w:r>
    </w:p>
    <w:p w14:paraId="4AF4D6A6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i/>
          <w:iCs/>
          <w:color w:val="000000"/>
          <w:kern w:val="0"/>
          <w:sz w:val="32"/>
          <w:szCs w:val="32"/>
          <w:lang w:eastAsia="sv-SE"/>
          <w14:ligatures w14:val="none"/>
        </w:rPr>
        <w:t>Konst handlar om känslor; om konst måste förklaras är den inte längre konst.</w:t>
      </w:r>
    </w:p>
    <w:p w14:paraId="2DDB840F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I Kajsas konst är känslorna högst närvarande, det är sinnesintryck, och en </w:t>
      </w:r>
      <w:proofErr w:type="spellStart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performance</w:t>
      </w:r>
      <w:proofErr w:type="spellEnd"/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 xml:space="preserve"> med Kajsa, är fri från förklaringar och går direkt in i oss som betraktare på ett känsloplan. Vi gratulerar Kajsa och önskar varmt lycka till på den fortsatta färden.</w:t>
      </w:r>
    </w:p>
    <w:p w14:paraId="5966008D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 </w:t>
      </w:r>
    </w:p>
    <w:p w14:paraId="392FF78A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Motivering: </w:t>
      </w:r>
    </w:p>
    <w:p w14:paraId="00384C91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För hennes nyskapande och utforskande konst, i såväl material som i uttrycksformen </w:t>
      </w:r>
      <w:proofErr w:type="spellStart"/>
      <w:r w:rsidRPr="00235BD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sv-SE"/>
          <w14:ligatures w14:val="none"/>
        </w:rPr>
        <w:t>performance</w:t>
      </w:r>
      <w:proofErr w:type="spellEnd"/>
      <w:r w:rsidRPr="00235BD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, skapar Kajsa </w:t>
      </w:r>
      <w:proofErr w:type="spellStart"/>
      <w:r w:rsidRPr="00235BD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sv-SE"/>
          <w14:ligatures w14:val="none"/>
        </w:rPr>
        <w:t>Haagen</w:t>
      </w:r>
      <w:proofErr w:type="spellEnd"/>
      <w:r w:rsidRPr="00235BD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 verk som utmanar betraktaren att se sakerna i nytt sken och reflektera över vår samtid.</w:t>
      </w:r>
    </w:p>
    <w:p w14:paraId="0ADE0B94" w14:textId="77777777" w:rsidR="00235BD9" w:rsidRPr="00235BD9" w:rsidRDefault="00235BD9" w:rsidP="00235BD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sv-SE"/>
          <w14:ligatures w14:val="none"/>
        </w:rPr>
      </w:pPr>
      <w:r w:rsidRPr="00235BD9">
        <w:rPr>
          <w:rFonts w:ascii="Calibri" w:eastAsia="Times New Roman" w:hAnsi="Calibri" w:cs="Calibri"/>
          <w:color w:val="000000"/>
          <w:kern w:val="0"/>
          <w:sz w:val="32"/>
          <w:szCs w:val="32"/>
          <w:lang w:eastAsia="sv-SE"/>
          <w14:ligatures w14:val="none"/>
        </w:rPr>
        <w:t> </w:t>
      </w:r>
    </w:p>
    <w:p w14:paraId="4F1AF1A8" w14:textId="77777777" w:rsidR="00AE18D8" w:rsidRDefault="00AE18D8"/>
    <w:sectPr w:rsidR="00AE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D9"/>
    <w:rsid w:val="00024C91"/>
    <w:rsid w:val="00033377"/>
    <w:rsid w:val="00045763"/>
    <w:rsid w:val="000603CE"/>
    <w:rsid w:val="0008403B"/>
    <w:rsid w:val="00093DB5"/>
    <w:rsid w:val="000957A3"/>
    <w:rsid w:val="000A52C2"/>
    <w:rsid w:val="000B7395"/>
    <w:rsid w:val="000B787C"/>
    <w:rsid w:val="000D22A1"/>
    <w:rsid w:val="000D6B33"/>
    <w:rsid w:val="000D758C"/>
    <w:rsid w:val="00123F56"/>
    <w:rsid w:val="00125142"/>
    <w:rsid w:val="00126F0D"/>
    <w:rsid w:val="0013550C"/>
    <w:rsid w:val="0014202A"/>
    <w:rsid w:val="00142244"/>
    <w:rsid w:val="00170331"/>
    <w:rsid w:val="00170BF5"/>
    <w:rsid w:val="00183D6B"/>
    <w:rsid w:val="00191CA1"/>
    <w:rsid w:val="001B4CB9"/>
    <w:rsid w:val="001C1BE9"/>
    <w:rsid w:val="001C7685"/>
    <w:rsid w:val="001C7F63"/>
    <w:rsid w:val="001D3734"/>
    <w:rsid w:val="001D7D9B"/>
    <w:rsid w:val="001F16F0"/>
    <w:rsid w:val="00200FED"/>
    <w:rsid w:val="00207C05"/>
    <w:rsid w:val="002169DA"/>
    <w:rsid w:val="00217E3C"/>
    <w:rsid w:val="00222664"/>
    <w:rsid w:val="002348FC"/>
    <w:rsid w:val="00235BD9"/>
    <w:rsid w:val="002538B0"/>
    <w:rsid w:val="00255654"/>
    <w:rsid w:val="002808A6"/>
    <w:rsid w:val="00282A7C"/>
    <w:rsid w:val="002B17A7"/>
    <w:rsid w:val="002C39EE"/>
    <w:rsid w:val="002D3D94"/>
    <w:rsid w:val="002D5C34"/>
    <w:rsid w:val="002E1E9A"/>
    <w:rsid w:val="003372FC"/>
    <w:rsid w:val="003907F2"/>
    <w:rsid w:val="003A54B1"/>
    <w:rsid w:val="003D340F"/>
    <w:rsid w:val="003E55E1"/>
    <w:rsid w:val="003F1C51"/>
    <w:rsid w:val="003F38A6"/>
    <w:rsid w:val="003F527E"/>
    <w:rsid w:val="003F5BDB"/>
    <w:rsid w:val="004137FB"/>
    <w:rsid w:val="0043469D"/>
    <w:rsid w:val="00444775"/>
    <w:rsid w:val="004473E0"/>
    <w:rsid w:val="0045747F"/>
    <w:rsid w:val="00465C1B"/>
    <w:rsid w:val="004707FD"/>
    <w:rsid w:val="0047203F"/>
    <w:rsid w:val="00475FBC"/>
    <w:rsid w:val="00487264"/>
    <w:rsid w:val="004972E2"/>
    <w:rsid w:val="004B5F78"/>
    <w:rsid w:val="004C6216"/>
    <w:rsid w:val="004E4458"/>
    <w:rsid w:val="004E5BE1"/>
    <w:rsid w:val="004F629D"/>
    <w:rsid w:val="00501719"/>
    <w:rsid w:val="00506D9E"/>
    <w:rsid w:val="00530AEB"/>
    <w:rsid w:val="00536CCA"/>
    <w:rsid w:val="00544FDC"/>
    <w:rsid w:val="005565E2"/>
    <w:rsid w:val="005736C8"/>
    <w:rsid w:val="00596CA2"/>
    <w:rsid w:val="00596F24"/>
    <w:rsid w:val="005A6B5D"/>
    <w:rsid w:val="005B4A30"/>
    <w:rsid w:val="005D3C3E"/>
    <w:rsid w:val="005E3BF8"/>
    <w:rsid w:val="005E541A"/>
    <w:rsid w:val="005F56D4"/>
    <w:rsid w:val="005F656E"/>
    <w:rsid w:val="00612900"/>
    <w:rsid w:val="00622A06"/>
    <w:rsid w:val="006259AD"/>
    <w:rsid w:val="006271E2"/>
    <w:rsid w:val="00627BF1"/>
    <w:rsid w:val="00657F96"/>
    <w:rsid w:val="006804F4"/>
    <w:rsid w:val="00683C55"/>
    <w:rsid w:val="00687FA5"/>
    <w:rsid w:val="006C05BA"/>
    <w:rsid w:val="006E0B1D"/>
    <w:rsid w:val="006E7F67"/>
    <w:rsid w:val="0071171E"/>
    <w:rsid w:val="007118BE"/>
    <w:rsid w:val="00722E08"/>
    <w:rsid w:val="00724CEB"/>
    <w:rsid w:val="007421F9"/>
    <w:rsid w:val="00743439"/>
    <w:rsid w:val="007673D5"/>
    <w:rsid w:val="00775588"/>
    <w:rsid w:val="007770AB"/>
    <w:rsid w:val="007A3406"/>
    <w:rsid w:val="007A4BD3"/>
    <w:rsid w:val="007C3D8E"/>
    <w:rsid w:val="007D73F1"/>
    <w:rsid w:val="007E484E"/>
    <w:rsid w:val="007F6A56"/>
    <w:rsid w:val="00811F93"/>
    <w:rsid w:val="00856448"/>
    <w:rsid w:val="008670EA"/>
    <w:rsid w:val="00873C97"/>
    <w:rsid w:val="008961F5"/>
    <w:rsid w:val="008A40B9"/>
    <w:rsid w:val="008C4070"/>
    <w:rsid w:val="008C50CE"/>
    <w:rsid w:val="008D3D84"/>
    <w:rsid w:val="008E05A3"/>
    <w:rsid w:val="008F2EEF"/>
    <w:rsid w:val="008F4C49"/>
    <w:rsid w:val="009203B8"/>
    <w:rsid w:val="00922DD0"/>
    <w:rsid w:val="00927133"/>
    <w:rsid w:val="00960258"/>
    <w:rsid w:val="00967ED5"/>
    <w:rsid w:val="00970F3D"/>
    <w:rsid w:val="009712E5"/>
    <w:rsid w:val="009803A7"/>
    <w:rsid w:val="00981E4A"/>
    <w:rsid w:val="009906F8"/>
    <w:rsid w:val="00992694"/>
    <w:rsid w:val="009B0216"/>
    <w:rsid w:val="009B0EA3"/>
    <w:rsid w:val="009D163E"/>
    <w:rsid w:val="009D713E"/>
    <w:rsid w:val="009E3017"/>
    <w:rsid w:val="009F5F52"/>
    <w:rsid w:val="00A0093A"/>
    <w:rsid w:val="00A073E7"/>
    <w:rsid w:val="00A269A8"/>
    <w:rsid w:val="00A27754"/>
    <w:rsid w:val="00A40444"/>
    <w:rsid w:val="00A42A2B"/>
    <w:rsid w:val="00A50B1D"/>
    <w:rsid w:val="00A70328"/>
    <w:rsid w:val="00A71480"/>
    <w:rsid w:val="00A84E8F"/>
    <w:rsid w:val="00A96BBF"/>
    <w:rsid w:val="00AA1720"/>
    <w:rsid w:val="00AB0AEB"/>
    <w:rsid w:val="00AD35DB"/>
    <w:rsid w:val="00AE18D8"/>
    <w:rsid w:val="00B11F60"/>
    <w:rsid w:val="00B165D9"/>
    <w:rsid w:val="00B17B6D"/>
    <w:rsid w:val="00B17BA4"/>
    <w:rsid w:val="00B23C83"/>
    <w:rsid w:val="00B313F4"/>
    <w:rsid w:val="00B34BF1"/>
    <w:rsid w:val="00B3598F"/>
    <w:rsid w:val="00B36BB5"/>
    <w:rsid w:val="00B45A40"/>
    <w:rsid w:val="00B52DA4"/>
    <w:rsid w:val="00B674D9"/>
    <w:rsid w:val="00B70ADE"/>
    <w:rsid w:val="00B76D7F"/>
    <w:rsid w:val="00BA485A"/>
    <w:rsid w:val="00BB6FBD"/>
    <w:rsid w:val="00BB74C1"/>
    <w:rsid w:val="00BC0BDB"/>
    <w:rsid w:val="00BC5057"/>
    <w:rsid w:val="00BD6EE3"/>
    <w:rsid w:val="00BE70E2"/>
    <w:rsid w:val="00BF0460"/>
    <w:rsid w:val="00C05FBC"/>
    <w:rsid w:val="00C1062D"/>
    <w:rsid w:val="00C26579"/>
    <w:rsid w:val="00C456A3"/>
    <w:rsid w:val="00C62BD3"/>
    <w:rsid w:val="00C63E59"/>
    <w:rsid w:val="00C906BB"/>
    <w:rsid w:val="00C91130"/>
    <w:rsid w:val="00CB2ED0"/>
    <w:rsid w:val="00CC4639"/>
    <w:rsid w:val="00D06BBC"/>
    <w:rsid w:val="00D1327C"/>
    <w:rsid w:val="00D43E4B"/>
    <w:rsid w:val="00D57933"/>
    <w:rsid w:val="00D60761"/>
    <w:rsid w:val="00D66A0F"/>
    <w:rsid w:val="00D73130"/>
    <w:rsid w:val="00D93662"/>
    <w:rsid w:val="00D93AC6"/>
    <w:rsid w:val="00DB57C9"/>
    <w:rsid w:val="00DB5F3F"/>
    <w:rsid w:val="00DD7BAC"/>
    <w:rsid w:val="00DF00E9"/>
    <w:rsid w:val="00DF7422"/>
    <w:rsid w:val="00E02045"/>
    <w:rsid w:val="00E221BF"/>
    <w:rsid w:val="00E46645"/>
    <w:rsid w:val="00E52DBA"/>
    <w:rsid w:val="00E55C8E"/>
    <w:rsid w:val="00E60448"/>
    <w:rsid w:val="00E77B36"/>
    <w:rsid w:val="00E83C57"/>
    <w:rsid w:val="00E93E5C"/>
    <w:rsid w:val="00EA4281"/>
    <w:rsid w:val="00EB5A03"/>
    <w:rsid w:val="00EB7C2E"/>
    <w:rsid w:val="00EC2A96"/>
    <w:rsid w:val="00ED50AD"/>
    <w:rsid w:val="00EE75FA"/>
    <w:rsid w:val="00EF1FD3"/>
    <w:rsid w:val="00F15883"/>
    <w:rsid w:val="00F3558F"/>
    <w:rsid w:val="00F40B31"/>
    <w:rsid w:val="00F44436"/>
    <w:rsid w:val="00F517DE"/>
    <w:rsid w:val="00F53B16"/>
    <w:rsid w:val="00F53E2F"/>
    <w:rsid w:val="00FA100E"/>
    <w:rsid w:val="00FB0418"/>
    <w:rsid w:val="00FE3F9F"/>
    <w:rsid w:val="00FE48AB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C5C5E1"/>
  <w15:chartTrackingRefBased/>
  <w15:docId w15:val="{944BD04B-1BE2-5346-8247-C2688F3C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235B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customStyle="1" w:styleId="apple-converted-space">
    <w:name w:val="apple-converted-space"/>
    <w:basedOn w:val="Standardstycketeckensnitt"/>
    <w:rsid w:val="0023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1255</Characters>
  <Application>Microsoft Office Word</Application>
  <DocSecurity>0</DocSecurity>
  <Lines>10</Lines>
  <Paragraphs>2</Paragraphs>
  <ScaleCrop>false</ScaleCrop>
  <Company>Linnéuniversitetet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Aronsson</dc:creator>
  <cp:keywords/>
  <dc:description/>
  <cp:lastModifiedBy>Peter Aronsson</cp:lastModifiedBy>
  <cp:revision>1</cp:revision>
  <dcterms:created xsi:type="dcterms:W3CDTF">2023-11-21T09:41:00Z</dcterms:created>
  <dcterms:modified xsi:type="dcterms:W3CDTF">2023-11-21T09:42:00Z</dcterms:modified>
</cp:coreProperties>
</file>